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0CA6" w14:textId="62B9F882" w:rsidR="007329DE" w:rsidRPr="005967FA" w:rsidRDefault="00420914" w:rsidP="005967FA">
      <w:pPr>
        <w:jc w:val="center"/>
        <w:rPr>
          <w:rFonts w:ascii="游ゴシック" w:eastAsia="游ゴシック" w:hAnsi="游ゴシック"/>
          <w:b/>
          <w:bCs/>
        </w:rPr>
      </w:pPr>
      <w:bookmarkStart w:id="0" w:name="_Hlk194335075"/>
      <w:r w:rsidRPr="005967FA">
        <w:rPr>
          <w:rFonts w:ascii="游ゴシック" w:eastAsia="游ゴシック" w:hAnsi="游ゴシック" w:hint="eastAsia"/>
          <w:b/>
          <w:bCs/>
        </w:rPr>
        <w:t xml:space="preserve">水木しげる記念館　</w:t>
      </w:r>
      <w:r w:rsidR="005967FA">
        <w:rPr>
          <w:rFonts w:ascii="游ゴシック" w:eastAsia="游ゴシック" w:hAnsi="游ゴシック" w:hint="eastAsia"/>
          <w:b/>
          <w:bCs/>
        </w:rPr>
        <w:t xml:space="preserve">WEBサイト掲載用　</w:t>
      </w:r>
      <w:r w:rsidRPr="005967FA">
        <w:rPr>
          <w:rFonts w:ascii="游ゴシック" w:eastAsia="游ゴシック" w:hAnsi="游ゴシック" w:hint="eastAsia"/>
          <w:b/>
          <w:bCs/>
        </w:rPr>
        <w:t>紹介文</w:t>
      </w:r>
    </w:p>
    <w:bookmarkEnd w:id="0"/>
    <w:p w14:paraId="209737AE" w14:textId="77777777" w:rsidR="00420914" w:rsidRDefault="00420914">
      <w:pPr>
        <w:rPr>
          <w:rFonts w:ascii="游ゴシック" w:eastAsia="游ゴシック" w:hAnsi="游ゴシック"/>
        </w:rPr>
      </w:pPr>
    </w:p>
    <w:p w14:paraId="39BEEFEA" w14:textId="443C7019" w:rsidR="00420914" w:rsidRPr="00420914" w:rsidRDefault="00420914" w:rsidP="00420914">
      <w:pPr>
        <w:rPr>
          <w:rFonts w:ascii="游ゴシック" w:eastAsia="游ゴシック" w:hAnsi="游ゴシック"/>
        </w:rPr>
      </w:pPr>
      <w:bookmarkStart w:id="1" w:name="_Hlk194335087"/>
      <w:r>
        <w:rPr>
          <w:rFonts w:ascii="游ゴシック" w:eastAsia="游ゴシック" w:hAnsi="游ゴシック" w:hint="eastAsia"/>
        </w:rPr>
        <w:t>■</w:t>
      </w:r>
      <w:r w:rsidR="00436052">
        <w:rPr>
          <w:rFonts w:ascii="游ゴシック" w:eastAsia="游ゴシック" w:hAnsi="游ゴシック" w:hint="eastAsia"/>
        </w:rPr>
        <w:t>199</w:t>
      </w:r>
      <w:bookmarkEnd w:id="1"/>
      <w:r w:rsidRPr="00420914">
        <w:rPr>
          <w:rFonts w:ascii="游ゴシック" w:eastAsia="游ゴシック" w:hAnsi="游ゴシック" w:hint="eastAsia"/>
        </w:rPr>
        <w:t>字</w:t>
      </w:r>
    </w:p>
    <w:p w14:paraId="0219D465" w14:textId="49852933" w:rsidR="00420914" w:rsidRDefault="00420914" w:rsidP="008B4F36">
      <w:pPr>
        <w:rPr>
          <w:rFonts w:ascii="游ゴシック" w:eastAsia="游ゴシック" w:hAnsi="游ゴシック"/>
        </w:rPr>
      </w:pPr>
      <w:bookmarkStart w:id="2" w:name="_Hlk194335116"/>
      <w:r w:rsidRPr="00420914">
        <w:rPr>
          <w:rFonts w:ascii="游ゴシック" w:eastAsia="游ゴシック" w:hAnsi="游ゴシック" w:hint="eastAsia"/>
        </w:rPr>
        <w:t>水木しげる記念館は</w:t>
      </w:r>
      <w:r w:rsidR="00E6762B">
        <w:rPr>
          <w:rFonts w:ascii="游ゴシック" w:eastAsia="游ゴシック" w:hAnsi="游ゴシック" w:hint="eastAsia"/>
        </w:rPr>
        <w:t>、</w:t>
      </w:r>
      <w:r w:rsidR="00D516AF">
        <w:rPr>
          <w:rFonts w:ascii="游ゴシック" w:eastAsia="游ゴシック" w:hAnsi="游ゴシック" w:hint="eastAsia"/>
        </w:rPr>
        <w:t>水木しげるの作品</w:t>
      </w:r>
      <w:r w:rsidR="00E6762B">
        <w:rPr>
          <w:rFonts w:ascii="游ゴシック" w:eastAsia="游ゴシック" w:hAnsi="游ゴシック" w:hint="eastAsia"/>
        </w:rPr>
        <w:t>世界</w:t>
      </w:r>
      <w:r w:rsidR="00D516AF">
        <w:rPr>
          <w:rFonts w:ascii="游ゴシック" w:eastAsia="游ゴシック" w:hAnsi="游ゴシック" w:hint="eastAsia"/>
        </w:rPr>
        <w:t>を</w:t>
      </w:r>
      <w:r w:rsidR="002F6524">
        <w:rPr>
          <w:rFonts w:ascii="游ゴシック" w:eastAsia="游ゴシック" w:hAnsi="游ゴシック" w:hint="eastAsia"/>
        </w:rPr>
        <w:t>楽し</w:t>
      </w:r>
      <w:r w:rsidR="004401E9">
        <w:rPr>
          <w:rFonts w:ascii="游ゴシック" w:eastAsia="游ゴシック" w:hAnsi="游ゴシック" w:hint="eastAsia"/>
        </w:rPr>
        <w:t>みながら知る</w:t>
      </w:r>
      <w:r w:rsidR="00D516AF">
        <w:rPr>
          <w:rFonts w:ascii="游ゴシック" w:eastAsia="游ゴシック" w:hAnsi="游ゴシック" w:hint="eastAsia"/>
        </w:rPr>
        <w:t>こと</w:t>
      </w:r>
      <w:r w:rsidR="002F6524">
        <w:rPr>
          <w:rFonts w:ascii="游ゴシック" w:eastAsia="游ゴシック" w:hAnsi="游ゴシック" w:hint="eastAsia"/>
        </w:rPr>
        <w:t>が</w:t>
      </w:r>
      <w:r w:rsidR="00D516AF">
        <w:rPr>
          <w:rFonts w:ascii="游ゴシック" w:eastAsia="游ゴシック" w:hAnsi="游ゴシック" w:hint="eastAsia"/>
        </w:rPr>
        <w:t>できる施設です。</w:t>
      </w:r>
      <w:r w:rsidR="00A05C85">
        <w:rPr>
          <w:rFonts w:ascii="游ゴシック" w:eastAsia="游ゴシック" w:hAnsi="游ゴシック" w:hint="eastAsia"/>
        </w:rPr>
        <w:t>常設展示は６つの</w:t>
      </w:r>
      <w:r w:rsidR="008B4F36">
        <w:rPr>
          <w:rFonts w:ascii="游ゴシック" w:eastAsia="游ゴシック" w:hAnsi="游ゴシック" w:hint="eastAsia"/>
        </w:rPr>
        <w:t>章</w:t>
      </w:r>
      <w:bookmarkStart w:id="3" w:name="_Hlk194335132"/>
      <w:bookmarkEnd w:id="2"/>
      <w:r w:rsidR="00A15AC9">
        <w:rPr>
          <w:rFonts w:ascii="游ゴシック" w:eastAsia="游ゴシック" w:hAnsi="游ゴシック" w:hint="eastAsia"/>
        </w:rPr>
        <w:t>で構成さ</w:t>
      </w:r>
      <w:r w:rsidR="00436052">
        <w:rPr>
          <w:rFonts w:ascii="游ゴシック" w:eastAsia="游ゴシック" w:hAnsi="游ゴシック" w:hint="eastAsia"/>
        </w:rPr>
        <w:t>れ</w:t>
      </w:r>
      <w:bookmarkEnd w:id="3"/>
      <w:r w:rsidR="00A05C85">
        <w:rPr>
          <w:rFonts w:ascii="游ゴシック" w:eastAsia="游ゴシック" w:hAnsi="游ゴシック" w:hint="eastAsia"/>
        </w:rPr>
        <w:t>、</w:t>
      </w:r>
      <w:bookmarkStart w:id="4" w:name="_Hlk194335160"/>
      <w:r w:rsidR="00D516AF">
        <w:rPr>
          <w:rFonts w:ascii="游ゴシック" w:eastAsia="游ゴシック" w:hAnsi="游ゴシック" w:hint="eastAsia"/>
        </w:rPr>
        <w:t>代表作</w:t>
      </w:r>
      <w:r w:rsidRPr="00420914">
        <w:rPr>
          <w:rFonts w:ascii="游ゴシック" w:eastAsia="游ゴシック" w:hAnsi="游ゴシック" w:hint="eastAsia"/>
        </w:rPr>
        <w:t>「ゲゲゲの鬼太郎」</w:t>
      </w:r>
      <w:r w:rsidR="00E6762B">
        <w:rPr>
          <w:rFonts w:ascii="游ゴシック" w:eastAsia="游ゴシック" w:hAnsi="游ゴシック" w:hint="eastAsia"/>
        </w:rPr>
        <w:t>をはじめ</w:t>
      </w:r>
      <w:bookmarkEnd w:id="4"/>
      <w:r w:rsidR="001F096E">
        <w:rPr>
          <w:rFonts w:ascii="游ゴシック" w:eastAsia="游ゴシック" w:hAnsi="游ゴシック" w:hint="eastAsia"/>
        </w:rPr>
        <w:t>、</w:t>
      </w:r>
      <w:bookmarkStart w:id="5" w:name="_Hlk194335182"/>
      <w:r w:rsidR="00436052">
        <w:rPr>
          <w:rFonts w:ascii="游ゴシック" w:eastAsia="游ゴシック" w:hAnsi="游ゴシック" w:hint="eastAsia"/>
        </w:rPr>
        <w:t>漫画</w:t>
      </w:r>
      <w:r w:rsidR="00A05C85">
        <w:rPr>
          <w:rFonts w:ascii="游ゴシック" w:eastAsia="游ゴシック" w:hAnsi="游ゴシック" w:hint="eastAsia"/>
        </w:rPr>
        <w:t>や</w:t>
      </w:r>
      <w:r w:rsidR="00D516AF">
        <w:rPr>
          <w:rFonts w:ascii="游ゴシック" w:eastAsia="游ゴシック" w:hAnsi="游ゴシック" w:hint="eastAsia"/>
        </w:rPr>
        <w:t>妖怪画</w:t>
      </w:r>
      <w:r w:rsidR="00A05C85">
        <w:rPr>
          <w:rFonts w:ascii="游ゴシック" w:eastAsia="游ゴシック" w:hAnsi="游ゴシック" w:hint="eastAsia"/>
        </w:rPr>
        <w:t>、水木しげるの言葉</w:t>
      </w:r>
      <w:r w:rsidR="001F096E">
        <w:rPr>
          <w:rFonts w:ascii="游ゴシック" w:eastAsia="游ゴシック" w:hAnsi="游ゴシック" w:hint="eastAsia"/>
        </w:rPr>
        <w:t>など</w:t>
      </w:r>
      <w:r w:rsidR="00D516AF">
        <w:rPr>
          <w:rFonts w:ascii="游ゴシック" w:eastAsia="游ゴシック" w:hAnsi="游ゴシック" w:hint="eastAsia"/>
        </w:rPr>
        <w:t>を</w:t>
      </w:r>
      <w:r w:rsidR="001F096E">
        <w:rPr>
          <w:rFonts w:ascii="游ゴシック" w:eastAsia="游ゴシック" w:hAnsi="游ゴシック" w:hint="eastAsia"/>
        </w:rPr>
        <w:t>映像</w:t>
      </w:r>
      <w:bookmarkStart w:id="6" w:name="_Hlk194335223"/>
      <w:bookmarkEnd w:id="5"/>
      <w:r w:rsidR="001F096E">
        <w:rPr>
          <w:rFonts w:ascii="游ゴシック" w:eastAsia="游ゴシック" w:hAnsi="游ゴシック" w:hint="eastAsia"/>
        </w:rPr>
        <w:t>や立体物も交えて</w:t>
      </w:r>
      <w:r w:rsidR="00D516AF">
        <w:rPr>
          <w:rFonts w:ascii="游ゴシック" w:eastAsia="游ゴシック" w:hAnsi="游ゴシック" w:hint="eastAsia"/>
        </w:rPr>
        <w:t>紹介して</w:t>
      </w:r>
      <w:r w:rsidR="00A15AC9">
        <w:rPr>
          <w:rFonts w:ascii="游ゴシック" w:eastAsia="游ゴシック" w:hAnsi="游ゴシック" w:hint="eastAsia"/>
        </w:rPr>
        <w:t>いるので</w:t>
      </w:r>
      <w:bookmarkEnd w:id="6"/>
      <w:r w:rsidR="00A05C85">
        <w:rPr>
          <w:rFonts w:ascii="游ゴシック" w:eastAsia="游ゴシック" w:hAnsi="游ゴシック" w:hint="eastAsia"/>
        </w:rPr>
        <w:t>、</w:t>
      </w:r>
      <w:bookmarkStart w:id="7" w:name="_Hlk194335254"/>
      <w:r w:rsidR="00781E4D">
        <w:rPr>
          <w:rFonts w:ascii="游ゴシック" w:eastAsia="游ゴシック" w:hAnsi="游ゴシック" w:hint="eastAsia"/>
        </w:rPr>
        <w:t>水木ワールドを深</w:t>
      </w:r>
      <w:bookmarkStart w:id="8" w:name="_Hlk194335268"/>
      <w:bookmarkEnd w:id="7"/>
      <w:r w:rsidR="008B4F36">
        <w:rPr>
          <w:rFonts w:ascii="游ゴシック" w:eastAsia="游ゴシック" w:hAnsi="游ゴシック" w:hint="eastAsia"/>
        </w:rPr>
        <w:t>く楽し</w:t>
      </w:r>
      <w:bookmarkStart w:id="9" w:name="_Hlk194335279"/>
      <w:bookmarkEnd w:id="8"/>
      <w:r w:rsidR="008B4F36">
        <w:rPr>
          <w:rFonts w:ascii="游ゴシック" w:eastAsia="游ゴシック" w:hAnsi="游ゴシック" w:hint="eastAsia"/>
        </w:rPr>
        <w:t>く知る</w:t>
      </w:r>
      <w:bookmarkStart w:id="10" w:name="_Hlk194335293"/>
      <w:bookmarkEnd w:id="9"/>
      <w:r w:rsidR="00781E4D">
        <w:rPr>
          <w:rFonts w:ascii="游ゴシック" w:eastAsia="游ゴシック" w:hAnsi="游ゴシック" w:hint="eastAsia"/>
        </w:rPr>
        <w:t>ことができます</w:t>
      </w:r>
      <w:r w:rsidR="00E55DB3">
        <w:rPr>
          <w:rFonts w:ascii="游ゴシック" w:eastAsia="游ゴシック" w:hAnsi="游ゴシック" w:hint="eastAsia"/>
        </w:rPr>
        <w:t>。</w:t>
      </w:r>
      <w:r w:rsidR="00B40F72">
        <w:rPr>
          <w:rFonts w:ascii="游ゴシック" w:eastAsia="游ゴシック" w:hAnsi="游ゴシック" w:hint="eastAsia"/>
        </w:rPr>
        <w:t>また、</w:t>
      </w:r>
      <w:r w:rsidRPr="00420914">
        <w:rPr>
          <w:rFonts w:ascii="游ゴシック" w:eastAsia="游ゴシック" w:hAnsi="游ゴシック" w:hint="eastAsia"/>
        </w:rPr>
        <w:t>企画展示室では、貴重な原画を約半年ごとに</w:t>
      </w:r>
      <w:bookmarkStart w:id="11" w:name="_Hlk194335310"/>
      <w:bookmarkEnd w:id="10"/>
      <w:r w:rsidR="00A15AC9">
        <w:rPr>
          <w:rFonts w:ascii="游ゴシック" w:eastAsia="游ゴシック" w:hAnsi="游ゴシック" w:hint="eastAsia"/>
        </w:rPr>
        <w:t>入れ替え</w:t>
      </w:r>
      <w:r w:rsidR="008B4F36">
        <w:rPr>
          <w:rFonts w:ascii="游ゴシック" w:eastAsia="游ゴシック" w:hAnsi="游ゴシック" w:hint="eastAsia"/>
        </w:rPr>
        <w:t>て</w:t>
      </w:r>
      <w:r w:rsidRPr="00420914">
        <w:rPr>
          <w:rFonts w:ascii="游ゴシック" w:eastAsia="游ゴシック" w:hAnsi="游ゴシック" w:hint="eastAsia"/>
        </w:rPr>
        <w:t>展示し</w:t>
      </w:r>
      <w:r w:rsidR="00EA6955">
        <w:rPr>
          <w:rFonts w:ascii="游ゴシック" w:eastAsia="游ゴシック" w:hAnsi="游ゴシック" w:hint="eastAsia"/>
        </w:rPr>
        <w:t>て</w:t>
      </w:r>
      <w:r w:rsidR="002F6524">
        <w:rPr>
          <w:rFonts w:ascii="游ゴシック" w:eastAsia="游ゴシック" w:hAnsi="游ゴシック" w:hint="eastAsia"/>
        </w:rPr>
        <w:t>おり、</w:t>
      </w:r>
      <w:r w:rsidR="00D516AF">
        <w:rPr>
          <w:rFonts w:ascii="游ゴシック" w:eastAsia="游ゴシック" w:hAnsi="游ゴシック" w:hint="eastAsia"/>
        </w:rPr>
        <w:t>水木しげるの原画を</w:t>
      </w:r>
      <w:r w:rsidR="001F096E">
        <w:rPr>
          <w:rFonts w:ascii="游ゴシック" w:eastAsia="游ゴシック" w:hAnsi="游ゴシック" w:hint="eastAsia"/>
        </w:rPr>
        <w:t>ほぼ</w:t>
      </w:r>
      <w:r w:rsidR="00A15AC9">
        <w:rPr>
          <w:rFonts w:ascii="游ゴシック" w:eastAsia="游ゴシック" w:hAnsi="游ゴシック" w:hint="eastAsia"/>
        </w:rPr>
        <w:t>年間</w:t>
      </w:r>
      <w:r w:rsidR="00E6762B">
        <w:rPr>
          <w:rFonts w:ascii="游ゴシック" w:eastAsia="游ゴシック" w:hAnsi="游ゴシック" w:hint="eastAsia"/>
        </w:rPr>
        <w:t>を</w:t>
      </w:r>
      <w:bookmarkStart w:id="12" w:name="_Hlk194335329"/>
      <w:bookmarkEnd w:id="11"/>
      <w:r w:rsidR="001F096E">
        <w:rPr>
          <w:rFonts w:ascii="游ゴシック" w:eastAsia="游ゴシック" w:hAnsi="游ゴシック" w:hint="eastAsia"/>
        </w:rPr>
        <w:t>通して</w:t>
      </w:r>
      <w:bookmarkEnd w:id="12"/>
      <w:r w:rsidR="00E6762B">
        <w:rPr>
          <w:rFonts w:ascii="游ゴシック" w:eastAsia="游ゴシック" w:hAnsi="游ゴシック" w:hint="eastAsia"/>
        </w:rPr>
        <w:t>鑑賞</w:t>
      </w:r>
      <w:bookmarkStart w:id="13" w:name="_Hlk194335346"/>
      <w:r w:rsidR="00D516AF">
        <w:rPr>
          <w:rFonts w:ascii="游ゴシック" w:eastAsia="游ゴシック" w:hAnsi="游ゴシック" w:hint="eastAsia"/>
        </w:rPr>
        <w:t>できる</w:t>
      </w:r>
      <w:r w:rsidR="002F6524">
        <w:rPr>
          <w:rFonts w:ascii="游ゴシック" w:eastAsia="游ゴシック" w:hAnsi="游ゴシック" w:hint="eastAsia"/>
        </w:rPr>
        <w:t>世界で</w:t>
      </w:r>
      <w:r w:rsidR="001F096E">
        <w:rPr>
          <w:rFonts w:ascii="游ゴシック" w:eastAsia="游ゴシック" w:hAnsi="游ゴシック" w:hint="eastAsia"/>
        </w:rPr>
        <w:t>唯一の施設です。</w:t>
      </w:r>
    </w:p>
    <w:bookmarkEnd w:id="13"/>
    <w:p w14:paraId="43311D45" w14:textId="77777777" w:rsidR="00E6762B" w:rsidRDefault="00E6762B" w:rsidP="006D383D">
      <w:pPr>
        <w:rPr>
          <w:rFonts w:ascii="游ゴシック" w:eastAsia="游ゴシック" w:hAnsi="游ゴシック"/>
        </w:rPr>
      </w:pPr>
    </w:p>
    <w:p w14:paraId="431FDE66" w14:textId="297E893B" w:rsidR="00420914" w:rsidRDefault="00420914" w:rsidP="0042091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■1</w:t>
      </w:r>
      <w:r w:rsidR="001F096E">
        <w:rPr>
          <w:rFonts w:ascii="游ゴシック" w:eastAsia="游ゴシック" w:hAnsi="游ゴシック" w:hint="eastAsia"/>
        </w:rPr>
        <w:t>4</w:t>
      </w:r>
      <w:r w:rsidR="00436052">
        <w:rPr>
          <w:rFonts w:ascii="游ゴシック" w:eastAsia="游ゴシック" w:hAnsi="游ゴシック" w:hint="eastAsia"/>
        </w:rPr>
        <w:t>8</w:t>
      </w:r>
      <w:r>
        <w:rPr>
          <w:rFonts w:ascii="游ゴシック" w:eastAsia="游ゴシック" w:hAnsi="游ゴシック" w:hint="eastAsia"/>
        </w:rPr>
        <w:t>字</w:t>
      </w:r>
    </w:p>
    <w:p w14:paraId="7CC32E57" w14:textId="37A6F32F" w:rsidR="00B40F72" w:rsidRPr="00E6762B" w:rsidRDefault="00B40F72" w:rsidP="00B40F72">
      <w:pPr>
        <w:rPr>
          <w:rFonts w:ascii="游ゴシック" w:eastAsia="游ゴシック" w:hAnsi="游ゴシック"/>
        </w:rPr>
      </w:pPr>
      <w:r w:rsidRPr="00E6762B">
        <w:rPr>
          <w:rFonts w:ascii="游ゴシック" w:eastAsia="游ゴシック" w:hAnsi="游ゴシック" w:hint="eastAsia"/>
        </w:rPr>
        <w:t>水木しげる記念館は、水木しげるの作品世界を</w:t>
      </w:r>
      <w:r w:rsidR="008B4F36">
        <w:rPr>
          <w:rFonts w:ascii="游ゴシック" w:eastAsia="游ゴシック" w:hAnsi="游ゴシック" w:hint="eastAsia"/>
        </w:rPr>
        <w:t>楽しみながら</w:t>
      </w:r>
      <w:r w:rsidRPr="00E6762B">
        <w:rPr>
          <w:rFonts w:ascii="游ゴシック" w:eastAsia="游ゴシック" w:hAnsi="游ゴシック" w:hint="eastAsia"/>
        </w:rPr>
        <w:t>知ることができる施設です。</w:t>
      </w:r>
      <w:r>
        <w:rPr>
          <w:rFonts w:ascii="游ゴシック" w:eastAsia="游ゴシック" w:hAnsi="游ゴシック" w:hint="eastAsia"/>
        </w:rPr>
        <w:t>代表作</w:t>
      </w:r>
      <w:r w:rsidRPr="00E6762B">
        <w:rPr>
          <w:rFonts w:ascii="游ゴシック" w:eastAsia="游ゴシック" w:hAnsi="游ゴシック" w:hint="eastAsia"/>
        </w:rPr>
        <w:t>「ゲゲゲの鬼太郎」をはじめ、</w:t>
      </w:r>
      <w:r w:rsidR="00436052">
        <w:rPr>
          <w:rFonts w:ascii="游ゴシック" w:eastAsia="游ゴシック" w:hAnsi="游ゴシック" w:hint="eastAsia"/>
        </w:rPr>
        <w:t>漫画</w:t>
      </w:r>
      <w:r w:rsidRPr="00E6762B">
        <w:rPr>
          <w:rFonts w:ascii="游ゴシック" w:eastAsia="游ゴシック" w:hAnsi="游ゴシック" w:hint="eastAsia"/>
        </w:rPr>
        <w:t>や妖怪画などを映像や立体</w:t>
      </w:r>
      <w:r>
        <w:rPr>
          <w:rFonts w:ascii="游ゴシック" w:eastAsia="游ゴシック" w:hAnsi="游ゴシック" w:hint="eastAsia"/>
        </w:rPr>
        <w:t>物</w:t>
      </w:r>
      <w:r w:rsidRPr="00E6762B">
        <w:rPr>
          <w:rFonts w:ascii="游ゴシック" w:eastAsia="游ゴシック" w:hAnsi="游ゴシック" w:hint="eastAsia"/>
        </w:rPr>
        <w:t>を交えて紹介し</w:t>
      </w:r>
      <w:r>
        <w:rPr>
          <w:rFonts w:ascii="游ゴシック" w:eastAsia="游ゴシック" w:hAnsi="游ゴシック" w:hint="eastAsia"/>
        </w:rPr>
        <w:t>ています。また、</w:t>
      </w:r>
      <w:r w:rsidRPr="00E6762B">
        <w:rPr>
          <w:rFonts w:ascii="游ゴシック" w:eastAsia="游ゴシック" w:hAnsi="游ゴシック" w:hint="eastAsia"/>
        </w:rPr>
        <w:t>企画展示室では、貴重な原画を約半年ごとに入れ替えて展示しており、水木しげるの原画を</w:t>
      </w:r>
      <w:r>
        <w:rPr>
          <w:rFonts w:ascii="游ゴシック" w:eastAsia="游ゴシック" w:hAnsi="游ゴシック" w:hint="eastAsia"/>
        </w:rPr>
        <w:t>ほぼ</w:t>
      </w:r>
      <w:r w:rsidR="00A15AC9">
        <w:rPr>
          <w:rFonts w:ascii="游ゴシック" w:eastAsia="游ゴシック" w:hAnsi="游ゴシック" w:hint="eastAsia"/>
        </w:rPr>
        <w:t>年間</w:t>
      </w:r>
      <w:r w:rsidRPr="00E6762B">
        <w:rPr>
          <w:rFonts w:ascii="游ゴシック" w:eastAsia="游ゴシック" w:hAnsi="游ゴシック" w:hint="eastAsia"/>
        </w:rPr>
        <w:t>を通して鑑賞</w:t>
      </w:r>
      <w:r>
        <w:rPr>
          <w:rFonts w:ascii="游ゴシック" w:eastAsia="游ゴシック" w:hAnsi="游ゴシック" w:hint="eastAsia"/>
        </w:rPr>
        <w:t>することが</w:t>
      </w:r>
      <w:r w:rsidRPr="00E6762B">
        <w:rPr>
          <w:rFonts w:ascii="游ゴシック" w:eastAsia="游ゴシック" w:hAnsi="游ゴシック" w:hint="eastAsia"/>
        </w:rPr>
        <w:t>できます。</w:t>
      </w:r>
      <w:r w:rsidRPr="00E6762B">
        <w:rPr>
          <w:rFonts w:ascii="游ゴシック" w:eastAsia="游ゴシック" w:hAnsi="游ゴシック"/>
        </w:rPr>
        <w:t xml:space="preserve"> </w:t>
      </w:r>
    </w:p>
    <w:p w14:paraId="66AC2A8B" w14:textId="77777777" w:rsidR="00420914" w:rsidRPr="001F096E" w:rsidRDefault="00420914" w:rsidP="00420914">
      <w:pPr>
        <w:rPr>
          <w:rFonts w:ascii="游ゴシック" w:eastAsia="游ゴシック" w:hAnsi="游ゴシック"/>
        </w:rPr>
      </w:pPr>
    </w:p>
    <w:p w14:paraId="188E82D7" w14:textId="27447018" w:rsidR="005967FA" w:rsidRDefault="005967FA" w:rsidP="0042091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="00EE2132">
        <w:rPr>
          <w:rFonts w:ascii="游ゴシック" w:eastAsia="游ゴシック" w:hAnsi="游ゴシック" w:hint="eastAsia"/>
        </w:rPr>
        <w:t>99</w:t>
      </w:r>
      <w:r>
        <w:rPr>
          <w:rFonts w:ascii="游ゴシック" w:eastAsia="游ゴシック" w:hAnsi="游ゴシック" w:hint="eastAsia"/>
        </w:rPr>
        <w:t>字</w:t>
      </w:r>
    </w:p>
    <w:p w14:paraId="1A12A1E0" w14:textId="5447B4A6" w:rsidR="00B40F72" w:rsidRPr="00E6762B" w:rsidRDefault="00E6762B" w:rsidP="00B40F72">
      <w:pPr>
        <w:rPr>
          <w:rFonts w:ascii="游ゴシック" w:eastAsia="游ゴシック" w:hAnsi="游ゴシック"/>
        </w:rPr>
      </w:pPr>
      <w:r w:rsidRPr="00E6762B">
        <w:rPr>
          <w:rFonts w:ascii="游ゴシック" w:eastAsia="游ゴシック" w:hAnsi="游ゴシック" w:hint="eastAsia"/>
        </w:rPr>
        <w:t>水木しげる記念館は、水木しげるの作品世界を</w:t>
      </w:r>
      <w:r w:rsidR="008B4F36">
        <w:rPr>
          <w:rFonts w:ascii="游ゴシック" w:eastAsia="游ゴシック" w:hAnsi="游ゴシック" w:hint="eastAsia"/>
        </w:rPr>
        <w:t>楽しみながら</w:t>
      </w:r>
      <w:r w:rsidRPr="00E6762B">
        <w:rPr>
          <w:rFonts w:ascii="游ゴシック" w:eastAsia="游ゴシック" w:hAnsi="游ゴシック" w:hint="eastAsia"/>
        </w:rPr>
        <w:t>知ることができる施設です。</w:t>
      </w:r>
      <w:r w:rsidR="006042E9">
        <w:rPr>
          <w:rFonts w:ascii="游ゴシック" w:eastAsia="游ゴシック" w:hAnsi="游ゴシック" w:hint="eastAsia"/>
        </w:rPr>
        <w:t>代表作</w:t>
      </w:r>
      <w:r w:rsidR="006042E9" w:rsidRPr="00E6762B">
        <w:rPr>
          <w:rFonts w:ascii="游ゴシック" w:eastAsia="游ゴシック" w:hAnsi="游ゴシック" w:hint="eastAsia"/>
        </w:rPr>
        <w:t>「ゲゲゲの鬼太郎」をはじめ、</w:t>
      </w:r>
      <w:r w:rsidR="00436052">
        <w:rPr>
          <w:rFonts w:ascii="游ゴシック" w:eastAsia="游ゴシック" w:hAnsi="游ゴシック" w:hint="eastAsia"/>
        </w:rPr>
        <w:t>漫画</w:t>
      </w:r>
      <w:r w:rsidR="006042E9" w:rsidRPr="00E6762B">
        <w:rPr>
          <w:rFonts w:ascii="游ゴシック" w:eastAsia="游ゴシック" w:hAnsi="游ゴシック" w:hint="eastAsia"/>
        </w:rPr>
        <w:t>や妖怪画など</w:t>
      </w:r>
      <w:r w:rsidR="006042E9">
        <w:rPr>
          <w:rFonts w:ascii="游ゴシック" w:eastAsia="游ゴシック" w:hAnsi="游ゴシック" w:hint="eastAsia"/>
        </w:rPr>
        <w:t>を展示しており</w:t>
      </w:r>
      <w:r w:rsidRPr="00E6762B">
        <w:rPr>
          <w:rFonts w:ascii="游ゴシック" w:eastAsia="游ゴシック" w:hAnsi="游ゴシック" w:hint="eastAsia"/>
        </w:rPr>
        <w:t>、</w:t>
      </w:r>
      <w:r w:rsidR="006042E9">
        <w:rPr>
          <w:rFonts w:ascii="游ゴシック" w:eastAsia="游ゴシック" w:hAnsi="游ゴシック" w:hint="eastAsia"/>
        </w:rPr>
        <w:t>貴重な</w:t>
      </w:r>
      <w:r w:rsidR="00B40F72" w:rsidRPr="00E6762B">
        <w:rPr>
          <w:rFonts w:ascii="游ゴシック" w:eastAsia="游ゴシック" w:hAnsi="游ゴシック" w:hint="eastAsia"/>
        </w:rPr>
        <w:t>原画を</w:t>
      </w:r>
      <w:r w:rsidR="00B40F72">
        <w:rPr>
          <w:rFonts w:ascii="游ゴシック" w:eastAsia="游ゴシック" w:hAnsi="游ゴシック" w:hint="eastAsia"/>
        </w:rPr>
        <w:t>ほぼ</w:t>
      </w:r>
      <w:r w:rsidR="00A15AC9">
        <w:rPr>
          <w:rFonts w:ascii="游ゴシック" w:eastAsia="游ゴシック" w:hAnsi="游ゴシック" w:hint="eastAsia"/>
        </w:rPr>
        <w:t>年間</w:t>
      </w:r>
      <w:r w:rsidR="00B40F72" w:rsidRPr="00E6762B">
        <w:rPr>
          <w:rFonts w:ascii="游ゴシック" w:eastAsia="游ゴシック" w:hAnsi="游ゴシック" w:hint="eastAsia"/>
        </w:rPr>
        <w:t>を通して鑑賞</w:t>
      </w:r>
      <w:r w:rsidR="006042E9">
        <w:rPr>
          <w:rFonts w:ascii="游ゴシック" w:eastAsia="游ゴシック" w:hAnsi="游ゴシック" w:hint="eastAsia"/>
        </w:rPr>
        <w:t>することが</w:t>
      </w:r>
      <w:r w:rsidR="00B40F72" w:rsidRPr="00E6762B">
        <w:rPr>
          <w:rFonts w:ascii="游ゴシック" w:eastAsia="游ゴシック" w:hAnsi="游ゴシック" w:hint="eastAsia"/>
        </w:rPr>
        <w:t>できます。</w:t>
      </w:r>
    </w:p>
    <w:p w14:paraId="783A9C3A" w14:textId="3EC93E1D" w:rsidR="00E6762B" w:rsidRPr="006042E9" w:rsidRDefault="00E6762B" w:rsidP="00E6762B">
      <w:pPr>
        <w:rPr>
          <w:rFonts w:ascii="游ゴシック" w:eastAsia="游ゴシック" w:hAnsi="游ゴシック"/>
        </w:rPr>
      </w:pPr>
    </w:p>
    <w:sectPr w:rsidR="00E6762B" w:rsidRPr="006042E9" w:rsidSect="00454A2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C7776" w14:textId="77777777" w:rsidR="00780D25" w:rsidRDefault="00780D25" w:rsidP="006D383D">
      <w:r>
        <w:separator/>
      </w:r>
    </w:p>
  </w:endnote>
  <w:endnote w:type="continuationSeparator" w:id="0">
    <w:p w14:paraId="70780460" w14:textId="77777777" w:rsidR="00780D25" w:rsidRDefault="00780D25" w:rsidP="006D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417EA" w14:textId="77777777" w:rsidR="00780D25" w:rsidRDefault="00780D25" w:rsidP="006D383D">
      <w:r>
        <w:separator/>
      </w:r>
    </w:p>
  </w:footnote>
  <w:footnote w:type="continuationSeparator" w:id="0">
    <w:p w14:paraId="1C14EC1B" w14:textId="77777777" w:rsidR="00780D25" w:rsidRDefault="00780D25" w:rsidP="006D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74322"/>
    <w:multiLevelType w:val="hybridMultilevel"/>
    <w:tmpl w:val="7DC679E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5EB7D92"/>
    <w:multiLevelType w:val="hybridMultilevel"/>
    <w:tmpl w:val="B4500C2A"/>
    <w:lvl w:ilvl="0" w:tplc="79E4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13504280">
    <w:abstractNumId w:val="1"/>
  </w:num>
  <w:num w:numId="2" w16cid:durableId="185553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14"/>
    <w:rsid w:val="00033B1C"/>
    <w:rsid w:val="00062AE3"/>
    <w:rsid w:val="000F048D"/>
    <w:rsid w:val="00195E6C"/>
    <w:rsid w:val="001E3037"/>
    <w:rsid w:val="001F096E"/>
    <w:rsid w:val="00205E18"/>
    <w:rsid w:val="00207F1E"/>
    <w:rsid w:val="002C1D77"/>
    <w:rsid w:val="002F6524"/>
    <w:rsid w:val="00302E29"/>
    <w:rsid w:val="00333F82"/>
    <w:rsid w:val="00370997"/>
    <w:rsid w:val="003C3ECC"/>
    <w:rsid w:val="00420914"/>
    <w:rsid w:val="00436052"/>
    <w:rsid w:val="004401E9"/>
    <w:rsid w:val="00454A29"/>
    <w:rsid w:val="00485D33"/>
    <w:rsid w:val="0054417A"/>
    <w:rsid w:val="005967FA"/>
    <w:rsid w:val="005B5C18"/>
    <w:rsid w:val="005F30D3"/>
    <w:rsid w:val="006042E9"/>
    <w:rsid w:val="006514ED"/>
    <w:rsid w:val="006B0371"/>
    <w:rsid w:val="006D383D"/>
    <w:rsid w:val="007329DE"/>
    <w:rsid w:val="00737835"/>
    <w:rsid w:val="00760B9C"/>
    <w:rsid w:val="00780D25"/>
    <w:rsid w:val="00781E4D"/>
    <w:rsid w:val="00820D28"/>
    <w:rsid w:val="008B0E6F"/>
    <w:rsid w:val="008B1B0D"/>
    <w:rsid w:val="008B4F36"/>
    <w:rsid w:val="00947093"/>
    <w:rsid w:val="00A05C85"/>
    <w:rsid w:val="00A14553"/>
    <w:rsid w:val="00A15AC9"/>
    <w:rsid w:val="00AF6FDE"/>
    <w:rsid w:val="00B10A53"/>
    <w:rsid w:val="00B40F72"/>
    <w:rsid w:val="00C03FCE"/>
    <w:rsid w:val="00CA4D30"/>
    <w:rsid w:val="00D516AF"/>
    <w:rsid w:val="00E03008"/>
    <w:rsid w:val="00E55DB3"/>
    <w:rsid w:val="00E6762B"/>
    <w:rsid w:val="00E92600"/>
    <w:rsid w:val="00EA6955"/>
    <w:rsid w:val="00EE2132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61846"/>
  <w15:chartTrackingRefBased/>
  <w15:docId w15:val="{6CF4B252-C0A1-49AB-9E54-040E957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3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83D"/>
  </w:style>
  <w:style w:type="paragraph" w:styleId="a6">
    <w:name w:val="footer"/>
    <w:basedOn w:val="a"/>
    <w:link w:val="a7"/>
    <w:uiPriority w:val="99"/>
    <w:unhideWhenUsed/>
    <w:rsid w:val="006D3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83D"/>
  </w:style>
  <w:style w:type="paragraph" w:styleId="a8">
    <w:name w:val="Revision"/>
    <w:hidden/>
    <w:uiPriority w:val="99"/>
    <w:semiHidden/>
    <w:rsid w:val="00A0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Miyoshi Nakayama</dc:creator>
  <cp:keywords/>
  <dc:description/>
  <cp:lastModifiedBy>行男 庄司</cp:lastModifiedBy>
  <cp:revision>3</cp:revision>
  <cp:lastPrinted>2025-03-30T03:36:00Z</cp:lastPrinted>
  <dcterms:created xsi:type="dcterms:W3CDTF">2025-03-31T08:47:00Z</dcterms:created>
  <dcterms:modified xsi:type="dcterms:W3CDTF">2025-03-31T09:23:00Z</dcterms:modified>
</cp:coreProperties>
</file>